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8BD33" w14:textId="77777777" w:rsidR="00280463" w:rsidRDefault="00280463" w:rsidP="000E6779">
      <w:pPr>
        <w:rPr>
          <w:rFonts w:ascii="Calibri" w:hAnsi="Calibri"/>
          <w:sz w:val="22"/>
          <w:szCs w:val="22"/>
          <w:lang w:eastAsia="en-US"/>
        </w:rPr>
      </w:pPr>
    </w:p>
    <w:p w14:paraId="183F0906" w14:textId="06F81B60" w:rsidR="000E6779" w:rsidRDefault="00CB6C9A" w:rsidP="000E6779">
      <w:pPr>
        <w:rPr>
          <w:rFonts w:ascii="Calibri" w:hAnsi="Calibri"/>
          <w:sz w:val="22"/>
          <w:szCs w:val="22"/>
          <w:lang w:eastAsia="en-US"/>
        </w:rPr>
      </w:pPr>
      <w:r w:rsidRPr="00CB6C9A">
        <w:rPr>
          <w:rFonts w:ascii="Calibri" w:hAnsi="Calibri"/>
          <w:b/>
          <w:sz w:val="22"/>
          <w:szCs w:val="22"/>
          <w:lang w:eastAsia="en-US"/>
        </w:rPr>
        <w:t>Introduction</w:t>
      </w:r>
      <w:r>
        <w:rPr>
          <w:rFonts w:ascii="Calibri" w:hAnsi="Calibri"/>
          <w:b/>
          <w:sz w:val="22"/>
          <w:szCs w:val="22"/>
          <w:lang w:eastAsia="en-US"/>
        </w:rPr>
        <w:t xml:space="preserve"> </w:t>
      </w:r>
      <w:r w:rsidR="005F798A" w:rsidRPr="005F798A">
        <w:rPr>
          <w:rFonts w:ascii="Calibri" w:hAnsi="Calibri"/>
          <w:sz w:val="22"/>
          <w:szCs w:val="22"/>
          <w:lang w:eastAsia="en-US"/>
        </w:rPr>
        <w:t>Hepworth</w:t>
      </w:r>
      <w:r w:rsidR="000E6779" w:rsidRPr="005F798A">
        <w:rPr>
          <w:rFonts w:ascii="Calibri" w:hAnsi="Calibri"/>
          <w:sz w:val="22"/>
          <w:szCs w:val="22"/>
          <w:lang w:eastAsia="en-US"/>
        </w:rPr>
        <w:t xml:space="preserve"> </w:t>
      </w:r>
      <w:r w:rsidR="000E6779">
        <w:rPr>
          <w:rFonts w:ascii="Calibri" w:hAnsi="Calibri"/>
          <w:sz w:val="22"/>
          <w:szCs w:val="22"/>
          <w:lang w:eastAsia="en-US"/>
        </w:rPr>
        <w:t xml:space="preserve">is a </w:t>
      </w:r>
      <w:r w:rsidR="004C023E">
        <w:rPr>
          <w:rFonts w:ascii="Calibri" w:hAnsi="Calibri"/>
          <w:sz w:val="22"/>
          <w:szCs w:val="22"/>
          <w:lang w:eastAsia="en-US"/>
        </w:rPr>
        <w:t>village</w:t>
      </w:r>
      <w:r w:rsidR="005F798A">
        <w:rPr>
          <w:rFonts w:ascii="Calibri" w:hAnsi="Calibri"/>
          <w:sz w:val="22"/>
          <w:szCs w:val="22"/>
          <w:lang w:eastAsia="en-US"/>
        </w:rPr>
        <w:t xml:space="preserve"> to the North East </w:t>
      </w:r>
      <w:r w:rsidR="000E6779" w:rsidRPr="005F798A">
        <w:rPr>
          <w:rFonts w:ascii="Calibri" w:hAnsi="Calibri"/>
          <w:sz w:val="22"/>
          <w:szCs w:val="22"/>
          <w:lang w:eastAsia="en-US"/>
        </w:rPr>
        <w:t xml:space="preserve">of </w:t>
      </w:r>
      <w:r w:rsidR="005F798A" w:rsidRPr="005F798A">
        <w:rPr>
          <w:rFonts w:ascii="Calibri" w:hAnsi="Calibri"/>
          <w:sz w:val="22"/>
          <w:szCs w:val="22"/>
          <w:lang w:eastAsia="en-US"/>
        </w:rPr>
        <w:t>Bury St Edmunds</w:t>
      </w:r>
      <w:r w:rsidR="008934AF">
        <w:rPr>
          <w:rFonts w:ascii="Calibri" w:hAnsi="Calibri"/>
          <w:sz w:val="22"/>
          <w:szCs w:val="22"/>
          <w:lang w:eastAsia="en-US"/>
        </w:rPr>
        <w:t xml:space="preserve"> </w:t>
      </w:r>
      <w:r w:rsidR="000E6779">
        <w:rPr>
          <w:rFonts w:ascii="Calibri" w:hAnsi="Calibri"/>
          <w:sz w:val="22"/>
          <w:szCs w:val="22"/>
          <w:lang w:eastAsia="en-US"/>
        </w:rPr>
        <w:t>with approx</w:t>
      </w:r>
      <w:r w:rsidR="00280463">
        <w:rPr>
          <w:rFonts w:ascii="Calibri" w:hAnsi="Calibri"/>
          <w:sz w:val="22"/>
          <w:szCs w:val="22"/>
          <w:lang w:eastAsia="en-US"/>
        </w:rPr>
        <w:t>imately</w:t>
      </w:r>
      <w:r w:rsidR="000E6779">
        <w:rPr>
          <w:rFonts w:ascii="Calibri" w:hAnsi="Calibri"/>
          <w:sz w:val="22"/>
          <w:szCs w:val="22"/>
          <w:lang w:eastAsia="en-US"/>
        </w:rPr>
        <w:t xml:space="preserve"> </w:t>
      </w:r>
      <w:r w:rsidR="00143DF9">
        <w:rPr>
          <w:rFonts w:ascii="Calibri" w:hAnsi="Calibri"/>
          <w:sz w:val="22"/>
          <w:szCs w:val="22"/>
          <w:lang w:eastAsia="en-US"/>
        </w:rPr>
        <w:t>c250</w:t>
      </w:r>
      <w:r w:rsidR="00143DF9">
        <w:rPr>
          <w:rFonts w:ascii="Calibri" w:hAnsi="Calibri"/>
          <w:color w:val="FF0000"/>
          <w:sz w:val="22"/>
          <w:szCs w:val="22"/>
          <w:lang w:eastAsia="en-US"/>
        </w:rPr>
        <w:t xml:space="preserve"> </w:t>
      </w:r>
      <w:r w:rsidR="000E6779">
        <w:rPr>
          <w:rFonts w:ascii="Calibri" w:hAnsi="Calibri"/>
          <w:sz w:val="22"/>
          <w:szCs w:val="22"/>
          <w:lang w:eastAsia="en-US"/>
        </w:rPr>
        <w:t xml:space="preserve">properties and </w:t>
      </w:r>
      <w:r w:rsidR="005F798A" w:rsidRPr="005F798A">
        <w:rPr>
          <w:rFonts w:ascii="Calibri" w:hAnsi="Calibri"/>
          <w:sz w:val="22"/>
          <w:szCs w:val="22"/>
          <w:lang w:eastAsia="en-US"/>
        </w:rPr>
        <w:t>565</w:t>
      </w:r>
      <w:r w:rsidR="000E6779" w:rsidRPr="005F798A">
        <w:rPr>
          <w:rFonts w:ascii="Calibri" w:hAnsi="Calibri"/>
          <w:sz w:val="22"/>
          <w:szCs w:val="22"/>
          <w:lang w:eastAsia="en-US"/>
        </w:rPr>
        <w:t xml:space="preserve"> </w:t>
      </w:r>
      <w:r w:rsidR="000E6779">
        <w:rPr>
          <w:rFonts w:ascii="Calibri" w:hAnsi="Calibri"/>
          <w:sz w:val="22"/>
          <w:szCs w:val="22"/>
          <w:lang w:eastAsia="en-US"/>
        </w:rPr>
        <w:t>residents.</w:t>
      </w:r>
    </w:p>
    <w:p w14:paraId="4549E732" w14:textId="77777777" w:rsidR="000E6779" w:rsidRDefault="000E6779" w:rsidP="000E6779">
      <w:pPr>
        <w:rPr>
          <w:rFonts w:ascii="Calibri" w:hAnsi="Calibri"/>
          <w:sz w:val="22"/>
          <w:szCs w:val="22"/>
          <w:lang w:eastAsia="en-US"/>
        </w:rPr>
      </w:pPr>
    </w:p>
    <w:p w14:paraId="3F3755F6" w14:textId="34D1D92E" w:rsidR="000E6779" w:rsidRDefault="00D361FD" w:rsidP="000E6779">
      <w:pPr>
        <w:rPr>
          <w:rFonts w:ascii="Calibri" w:hAnsi="Calibri"/>
          <w:sz w:val="22"/>
          <w:szCs w:val="22"/>
          <w:lang w:eastAsia="en-US"/>
        </w:rPr>
      </w:pPr>
      <w:bookmarkStart w:id="0" w:name="_Hlk491069630"/>
      <w:r w:rsidRPr="00CB6C9A">
        <w:rPr>
          <w:rFonts w:ascii="Calibri" w:hAnsi="Calibri"/>
          <w:b/>
          <w:sz w:val="22"/>
          <w:szCs w:val="22"/>
          <w:lang w:eastAsia="en-US"/>
        </w:rPr>
        <w:t>Activation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 w:rsidR="000E6779">
        <w:rPr>
          <w:rFonts w:ascii="Calibri" w:hAnsi="Calibri"/>
          <w:sz w:val="22"/>
          <w:szCs w:val="22"/>
          <w:lang w:eastAsia="en-US"/>
        </w:rPr>
        <w:t xml:space="preserve">In the event of </w:t>
      </w:r>
      <w:r w:rsidR="00CF5218">
        <w:rPr>
          <w:rFonts w:ascii="Calibri" w:hAnsi="Calibri"/>
          <w:sz w:val="22"/>
          <w:szCs w:val="22"/>
          <w:lang w:eastAsia="en-US"/>
        </w:rPr>
        <w:t>an</w:t>
      </w:r>
      <w:r w:rsidR="00C34BCA">
        <w:rPr>
          <w:rFonts w:ascii="Calibri" w:hAnsi="Calibri"/>
          <w:sz w:val="22"/>
          <w:szCs w:val="22"/>
          <w:lang w:eastAsia="en-US"/>
        </w:rPr>
        <w:t xml:space="preserve"> emergency </w:t>
      </w:r>
      <w:r w:rsidR="00CF5218">
        <w:rPr>
          <w:rFonts w:ascii="Calibri" w:hAnsi="Calibri"/>
          <w:sz w:val="22"/>
          <w:szCs w:val="22"/>
          <w:lang w:eastAsia="en-US"/>
        </w:rPr>
        <w:t>impacting</w:t>
      </w:r>
      <w:r w:rsidR="00C34BCA">
        <w:rPr>
          <w:rFonts w:ascii="Calibri" w:hAnsi="Calibri"/>
          <w:sz w:val="22"/>
          <w:szCs w:val="22"/>
          <w:lang w:eastAsia="en-US"/>
        </w:rPr>
        <w:t xml:space="preserve"> the </w:t>
      </w:r>
      <w:r w:rsidR="004C023E">
        <w:rPr>
          <w:rFonts w:ascii="Calibri" w:hAnsi="Calibri"/>
          <w:sz w:val="22"/>
          <w:szCs w:val="22"/>
          <w:lang w:eastAsia="en-US"/>
        </w:rPr>
        <w:t xml:space="preserve">parish / </w:t>
      </w:r>
      <w:r w:rsidR="00CF5218">
        <w:rPr>
          <w:rFonts w:ascii="Calibri" w:hAnsi="Calibri"/>
          <w:sz w:val="22"/>
          <w:szCs w:val="22"/>
          <w:lang w:eastAsia="en-US"/>
        </w:rPr>
        <w:t>community,</w:t>
      </w:r>
      <w:r w:rsidR="00C34BCA">
        <w:rPr>
          <w:rFonts w:ascii="Calibri" w:hAnsi="Calibri"/>
          <w:sz w:val="22"/>
          <w:szCs w:val="22"/>
          <w:lang w:eastAsia="en-US"/>
        </w:rPr>
        <w:t xml:space="preserve"> </w:t>
      </w:r>
      <w:r w:rsidR="000E6779">
        <w:rPr>
          <w:rFonts w:ascii="Calibri" w:hAnsi="Calibri"/>
          <w:sz w:val="22"/>
          <w:szCs w:val="22"/>
          <w:lang w:eastAsia="en-US"/>
        </w:rPr>
        <w:t>the following residents</w:t>
      </w:r>
      <w:r w:rsidR="00CF5218">
        <w:rPr>
          <w:rFonts w:ascii="Calibri" w:hAnsi="Calibri"/>
          <w:sz w:val="22"/>
          <w:szCs w:val="22"/>
          <w:lang w:eastAsia="en-US"/>
        </w:rPr>
        <w:t>, when safe to do so,</w:t>
      </w:r>
      <w:r w:rsidR="000E6779">
        <w:rPr>
          <w:rFonts w:ascii="Calibri" w:hAnsi="Calibri"/>
          <w:sz w:val="22"/>
          <w:szCs w:val="22"/>
          <w:lang w:eastAsia="en-US"/>
        </w:rPr>
        <w:t xml:space="preserve"> </w:t>
      </w:r>
      <w:r w:rsidR="008934AF">
        <w:rPr>
          <w:rFonts w:ascii="Calibri" w:hAnsi="Calibri"/>
          <w:sz w:val="22"/>
          <w:szCs w:val="22"/>
          <w:lang w:eastAsia="en-US"/>
        </w:rPr>
        <w:t xml:space="preserve">will form an emergency coordination group </w:t>
      </w:r>
      <w:r w:rsidR="000E6779">
        <w:rPr>
          <w:rFonts w:ascii="Calibri" w:hAnsi="Calibri"/>
          <w:sz w:val="22"/>
          <w:szCs w:val="22"/>
          <w:lang w:eastAsia="en-US"/>
        </w:rPr>
        <w:t xml:space="preserve">to </w:t>
      </w:r>
      <w:r w:rsidR="00280463">
        <w:rPr>
          <w:rFonts w:ascii="Calibri" w:hAnsi="Calibri"/>
          <w:sz w:val="22"/>
          <w:szCs w:val="22"/>
          <w:lang w:eastAsia="en-US"/>
        </w:rPr>
        <w:t xml:space="preserve">assess </w:t>
      </w:r>
      <w:r w:rsidR="00CF5218">
        <w:rPr>
          <w:rFonts w:ascii="Calibri" w:hAnsi="Calibri"/>
          <w:sz w:val="22"/>
          <w:szCs w:val="22"/>
          <w:lang w:eastAsia="en-US"/>
        </w:rPr>
        <w:t>t</w:t>
      </w:r>
      <w:r w:rsidR="00280463">
        <w:rPr>
          <w:rFonts w:ascii="Calibri" w:hAnsi="Calibri"/>
          <w:sz w:val="22"/>
          <w:szCs w:val="22"/>
          <w:lang w:eastAsia="en-US"/>
        </w:rPr>
        <w:t>h</w:t>
      </w:r>
      <w:r w:rsidR="004C023E">
        <w:rPr>
          <w:rFonts w:ascii="Calibri" w:hAnsi="Calibri"/>
          <w:sz w:val="22"/>
          <w:szCs w:val="22"/>
          <w:lang w:eastAsia="en-US"/>
        </w:rPr>
        <w:t>e impacts of the incident,</w:t>
      </w:r>
      <w:r w:rsidR="00280463">
        <w:rPr>
          <w:rFonts w:ascii="Calibri" w:hAnsi="Calibri"/>
          <w:sz w:val="22"/>
          <w:szCs w:val="22"/>
          <w:lang w:eastAsia="en-US"/>
        </w:rPr>
        <w:t xml:space="preserve"> </w:t>
      </w:r>
      <w:r w:rsidR="00D92214" w:rsidRPr="00ED40C0">
        <w:rPr>
          <w:rFonts w:ascii="Calibri" w:hAnsi="Calibri"/>
          <w:sz w:val="22"/>
          <w:szCs w:val="22"/>
          <w:lang w:eastAsia="en-US"/>
        </w:rPr>
        <w:t>activate the plan</w:t>
      </w:r>
      <w:r w:rsidR="00D92214">
        <w:rPr>
          <w:rFonts w:ascii="Calibri" w:hAnsi="Calibri"/>
          <w:sz w:val="22"/>
          <w:szCs w:val="22"/>
          <w:lang w:eastAsia="en-US"/>
        </w:rPr>
        <w:t xml:space="preserve">, </w:t>
      </w:r>
      <w:r w:rsidR="000E6779">
        <w:rPr>
          <w:rFonts w:ascii="Calibri" w:hAnsi="Calibri"/>
          <w:sz w:val="22"/>
          <w:szCs w:val="22"/>
          <w:lang w:eastAsia="en-US"/>
        </w:rPr>
        <w:t>coordinate the local response</w:t>
      </w:r>
      <w:r w:rsidR="004C023E">
        <w:rPr>
          <w:rFonts w:ascii="Calibri" w:hAnsi="Calibri"/>
          <w:sz w:val="22"/>
          <w:szCs w:val="22"/>
          <w:lang w:eastAsia="en-US"/>
        </w:rPr>
        <w:t xml:space="preserve">, </w:t>
      </w:r>
      <w:r w:rsidR="00800E0D">
        <w:rPr>
          <w:rFonts w:ascii="Calibri" w:hAnsi="Calibri"/>
          <w:sz w:val="22"/>
          <w:szCs w:val="22"/>
          <w:lang w:eastAsia="en-US"/>
        </w:rPr>
        <w:t>inform,</w:t>
      </w:r>
      <w:r w:rsidR="004C023E">
        <w:rPr>
          <w:rFonts w:ascii="Calibri" w:hAnsi="Calibri"/>
          <w:sz w:val="22"/>
          <w:szCs w:val="22"/>
          <w:lang w:eastAsia="en-US"/>
        </w:rPr>
        <w:t xml:space="preserve"> and support residents as far as is practical</w:t>
      </w:r>
      <w:r w:rsidR="00CF5218">
        <w:rPr>
          <w:rFonts w:ascii="Calibri" w:hAnsi="Calibri"/>
          <w:sz w:val="22"/>
          <w:szCs w:val="22"/>
          <w:lang w:eastAsia="en-US"/>
        </w:rPr>
        <w:t>;</w:t>
      </w:r>
    </w:p>
    <w:bookmarkEnd w:id="0"/>
    <w:p w14:paraId="48E98E51" w14:textId="77777777" w:rsidR="000E6779" w:rsidRDefault="000E6779" w:rsidP="000E6779">
      <w:pPr>
        <w:rPr>
          <w:rFonts w:ascii="Calibri" w:hAnsi="Calibri"/>
          <w:sz w:val="22"/>
          <w:szCs w:val="22"/>
          <w:lang w:eastAsia="en-US"/>
        </w:rPr>
      </w:pPr>
    </w:p>
    <w:tbl>
      <w:tblPr>
        <w:tblW w:w="144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701"/>
        <w:gridCol w:w="1843"/>
        <w:gridCol w:w="2126"/>
        <w:gridCol w:w="1985"/>
        <w:gridCol w:w="4394"/>
      </w:tblGrid>
      <w:tr w:rsidR="00C34BCA" w14:paraId="3CC344F2" w14:textId="77777777" w:rsidTr="00E1485F">
        <w:trPr>
          <w:trHeight w:val="465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58BFF" w14:textId="77777777" w:rsidR="00C34BCA" w:rsidRPr="00C34BCA" w:rsidRDefault="00C34BCA" w:rsidP="00C34BCA">
            <w:pPr>
              <w:rPr>
                <w:rFonts w:ascii="Calibri" w:hAnsi="Calibri"/>
                <w:sz w:val="22"/>
                <w:szCs w:val="22"/>
              </w:rPr>
            </w:pPr>
            <w:r w:rsidRPr="00C34BCA">
              <w:rPr>
                <w:rFonts w:ascii="Calibri" w:hAnsi="Calibri"/>
                <w:sz w:val="22"/>
                <w:szCs w:val="22"/>
              </w:rPr>
              <w:t>Name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6D895EB" w14:textId="77777777" w:rsidR="00C34BCA" w:rsidRPr="00C34BCA" w:rsidRDefault="00C34BCA" w:rsidP="00C34BCA">
            <w:pPr>
              <w:rPr>
                <w:rFonts w:ascii="Calibri" w:hAnsi="Calibri"/>
                <w:sz w:val="22"/>
                <w:szCs w:val="22"/>
              </w:rPr>
            </w:pPr>
            <w:r w:rsidRPr="00C34BCA">
              <w:rPr>
                <w:rFonts w:ascii="Calibri" w:hAnsi="Calibri"/>
                <w:sz w:val="22"/>
                <w:szCs w:val="22"/>
              </w:rPr>
              <w:t>Parish Role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C41DE" w14:textId="77777777" w:rsidR="00C34BCA" w:rsidRPr="00C34BCA" w:rsidRDefault="00C34BCA" w:rsidP="00C34BCA">
            <w:pPr>
              <w:rPr>
                <w:rFonts w:ascii="Calibri" w:hAnsi="Calibri"/>
                <w:sz w:val="22"/>
                <w:szCs w:val="22"/>
              </w:rPr>
            </w:pPr>
            <w:r w:rsidRPr="00C34BCA">
              <w:rPr>
                <w:rFonts w:ascii="Calibri" w:hAnsi="Calibri"/>
                <w:sz w:val="22"/>
                <w:szCs w:val="22"/>
              </w:rPr>
              <w:t>Response Role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77D842" w14:textId="77777777" w:rsidR="00C34BCA" w:rsidRPr="00C34BCA" w:rsidRDefault="00C34BCA" w:rsidP="00C34BCA">
            <w:pPr>
              <w:rPr>
                <w:rFonts w:ascii="Calibri" w:hAnsi="Calibri"/>
                <w:sz w:val="22"/>
                <w:szCs w:val="22"/>
              </w:rPr>
            </w:pPr>
            <w:r w:rsidRPr="00C34BCA">
              <w:rPr>
                <w:rFonts w:ascii="Calibri" w:hAnsi="Calibri"/>
                <w:sz w:val="22"/>
                <w:szCs w:val="22"/>
              </w:rPr>
              <w:t>Landline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04A7E" w14:textId="77777777" w:rsidR="00C34BCA" w:rsidRPr="00C34BCA" w:rsidRDefault="00C34BCA" w:rsidP="00C34BCA">
            <w:pPr>
              <w:rPr>
                <w:rFonts w:ascii="Calibri" w:hAnsi="Calibri"/>
                <w:sz w:val="22"/>
                <w:szCs w:val="22"/>
              </w:rPr>
            </w:pPr>
            <w:r w:rsidRPr="00C34BCA">
              <w:rPr>
                <w:rFonts w:ascii="Calibri" w:hAnsi="Calibri"/>
                <w:sz w:val="22"/>
                <w:szCs w:val="22"/>
              </w:rPr>
              <w:t>Mobile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6C0E7" w14:textId="77777777" w:rsidR="00C34BCA" w:rsidRPr="00C34BCA" w:rsidRDefault="00C34BCA" w:rsidP="00C34BCA">
            <w:pPr>
              <w:rPr>
                <w:rFonts w:ascii="Calibri" w:hAnsi="Calibri"/>
                <w:sz w:val="22"/>
                <w:szCs w:val="22"/>
              </w:rPr>
            </w:pPr>
            <w:r w:rsidRPr="00C34BCA">
              <w:rPr>
                <w:rFonts w:ascii="Calibri" w:hAnsi="Calibri"/>
                <w:sz w:val="22"/>
                <w:szCs w:val="22"/>
              </w:rPr>
              <w:t>Email</w:t>
            </w:r>
          </w:p>
        </w:tc>
      </w:tr>
      <w:tr w:rsidR="00C34BCA" w14:paraId="1D044118" w14:textId="77777777" w:rsidTr="00E1485F">
        <w:trPr>
          <w:trHeight w:val="46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C877" w14:textId="5EB5B218" w:rsidR="00C34BCA" w:rsidRDefault="005F798A" w:rsidP="00C34BCA">
            <w:pPr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szCs w:val="22"/>
                <w:u w:val="single"/>
              </w:rPr>
              <w:t>Garry</w:t>
            </w:r>
            <w:r w:rsidR="003E09AA">
              <w:rPr>
                <w:rFonts w:ascii="Calibri" w:hAnsi="Calibri"/>
                <w:sz w:val="22"/>
                <w:szCs w:val="22"/>
                <w:u w:val="single"/>
              </w:rPr>
              <w:t xml:space="preserve"> Bloomfield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F6F3AD2" w14:textId="7B7E2399" w:rsidR="00C34BCA" w:rsidRDefault="003E09AA" w:rsidP="00C34BC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Chair Parish Council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306FF7" w14:textId="0ACE6484" w:rsidR="00C34BCA" w:rsidRDefault="003E09AA" w:rsidP="00C34BC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CEPG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244433A" w14:textId="1D30D9A9" w:rsidR="00C34BCA" w:rsidRDefault="00C34BCA" w:rsidP="00C34BC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FD3E282" w14:textId="77777777" w:rsidR="00C34BCA" w:rsidRDefault="00C34BCA" w:rsidP="00C34BC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A57848" w14:textId="6AA50F77" w:rsidR="00C34BCA" w:rsidRDefault="00C34BCA" w:rsidP="00C34BC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34BCA" w14:paraId="3EBD22FC" w14:textId="77777777" w:rsidTr="00E1485F">
        <w:trPr>
          <w:trHeight w:val="46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1EE84" w14:textId="2A475523" w:rsidR="00C34BCA" w:rsidRDefault="003E09AA" w:rsidP="00C34BC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Robin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Shackleton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7680BA7" w14:textId="0D99F2D0" w:rsidR="00C34BCA" w:rsidRDefault="003E09AA" w:rsidP="00C34BC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Vice Chair Parish Council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3ED5E" w14:textId="6604D9E5" w:rsidR="00C34BCA" w:rsidRDefault="003E09AA" w:rsidP="00C34BC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CEPG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0617F9" w14:textId="761AE48F" w:rsidR="00C34BCA" w:rsidRDefault="00C34BCA" w:rsidP="00C34BC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289CB" w14:textId="77777777" w:rsidR="00C34BCA" w:rsidRDefault="00C34BCA" w:rsidP="00C34BC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CFE87" w14:textId="594F352D" w:rsidR="00C34BCA" w:rsidRDefault="00C34BCA" w:rsidP="00C34BCA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4C023E" w14:paraId="35BD4233" w14:textId="77777777" w:rsidTr="00E1485F">
        <w:trPr>
          <w:trHeight w:val="46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40240" w14:textId="27F4925C" w:rsidR="004C023E" w:rsidRDefault="003E09AA" w:rsidP="00C34BC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Louise Robinson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40746E3" w14:textId="6C9F88C5" w:rsidR="004C023E" w:rsidRDefault="003E09AA" w:rsidP="00C34BC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Parish Councillor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75332" w14:textId="3F4ED3FE" w:rsidR="004C023E" w:rsidRDefault="003E09AA" w:rsidP="00C34BC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CEPG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37F921B" w14:textId="00BF3CB0" w:rsidR="004C023E" w:rsidRDefault="004C023E" w:rsidP="00C34BC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51A10" w14:textId="77777777" w:rsidR="004C023E" w:rsidRDefault="004C023E" w:rsidP="00C34BC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57BDA" w14:textId="4EB7DD3B" w:rsidR="004C023E" w:rsidRDefault="004C023E" w:rsidP="00C34BCA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  <w:tr w:rsidR="00C34BCA" w14:paraId="06577FBA" w14:textId="77777777" w:rsidTr="00E1485F">
        <w:trPr>
          <w:trHeight w:val="46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16423" w14:textId="4E27AFF0" w:rsidR="00C34BCA" w:rsidRDefault="003E09AA" w:rsidP="00C34BC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Marjorie McPherson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28B62BE" w14:textId="63955E41" w:rsidR="00C34BCA" w:rsidRDefault="003E09AA" w:rsidP="00C34BC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Parish Councillor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7C633" w14:textId="744DDC2C" w:rsidR="00C34BCA" w:rsidRDefault="003E09AA" w:rsidP="00C34BC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CEPG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5B6EB1" w14:textId="4387CD6E" w:rsidR="00C34BCA" w:rsidRDefault="00C34BCA" w:rsidP="00C34BCA">
            <w:pPr>
              <w:rPr>
                <w:rFonts w:ascii="Calibri" w:hAnsi="Calibri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B23FCF" w14:textId="77777777" w:rsidR="00C34BCA" w:rsidRDefault="00C34BCA" w:rsidP="00C34BC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6DB4A" w14:textId="7EAF111F" w:rsidR="00C34BCA" w:rsidRDefault="00C34BCA" w:rsidP="00C34BCA">
            <w:pPr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</w:tr>
    </w:tbl>
    <w:p w14:paraId="65CBADE0" w14:textId="77777777" w:rsidR="00E1485F" w:rsidRPr="00E1485F" w:rsidRDefault="00E1485F" w:rsidP="00E1485F">
      <w:pPr>
        <w:jc w:val="both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51DA6A21" w14:textId="77777777" w:rsidR="00E1485F" w:rsidRPr="00E1485F" w:rsidRDefault="00E1485F" w:rsidP="00E1485F">
      <w:pPr>
        <w:rPr>
          <w:rFonts w:asciiTheme="minorHAnsi" w:hAnsiTheme="minorHAnsi" w:cs="Arial"/>
          <w:sz w:val="22"/>
          <w:szCs w:val="22"/>
        </w:rPr>
      </w:pPr>
      <w:r w:rsidRPr="00E1485F">
        <w:rPr>
          <w:rFonts w:asciiTheme="minorHAnsi" w:hAnsiTheme="minorHAnsi" w:cs="Arial"/>
          <w:sz w:val="22"/>
          <w:szCs w:val="22"/>
        </w:rPr>
        <w:t xml:space="preserve">In the event of any local emergency, if there is </w:t>
      </w:r>
      <w:r w:rsidRPr="00E1485F">
        <w:rPr>
          <w:rFonts w:asciiTheme="minorHAnsi" w:hAnsiTheme="minorHAnsi" w:cs="Arial"/>
          <w:b/>
          <w:sz w:val="22"/>
          <w:szCs w:val="22"/>
        </w:rPr>
        <w:t>ANY threat to life</w:t>
      </w:r>
      <w:r w:rsidRPr="00E1485F">
        <w:rPr>
          <w:rFonts w:asciiTheme="minorHAnsi" w:hAnsiTheme="minorHAnsi" w:cs="Arial"/>
          <w:sz w:val="22"/>
          <w:szCs w:val="22"/>
        </w:rPr>
        <w:t xml:space="preserve">, </w:t>
      </w:r>
      <w:r w:rsidRPr="00E1485F">
        <w:rPr>
          <w:rFonts w:asciiTheme="minorHAnsi" w:hAnsiTheme="minorHAnsi" w:cs="Arial"/>
          <w:b/>
          <w:sz w:val="22"/>
          <w:szCs w:val="22"/>
        </w:rPr>
        <w:t>dial</w:t>
      </w:r>
      <w:r w:rsidRPr="00E1485F">
        <w:rPr>
          <w:rFonts w:asciiTheme="minorHAnsi" w:hAnsiTheme="minorHAnsi" w:cs="Arial"/>
          <w:sz w:val="22"/>
          <w:szCs w:val="22"/>
        </w:rPr>
        <w:t xml:space="preserve"> </w:t>
      </w:r>
      <w:r w:rsidRPr="00E1485F">
        <w:rPr>
          <w:rFonts w:asciiTheme="minorHAnsi" w:hAnsiTheme="minorHAnsi" w:cs="Arial"/>
          <w:b/>
          <w:sz w:val="22"/>
          <w:szCs w:val="22"/>
        </w:rPr>
        <w:t>999</w:t>
      </w:r>
      <w:r w:rsidRPr="00E1485F">
        <w:rPr>
          <w:rFonts w:asciiTheme="minorHAnsi" w:hAnsiTheme="minorHAnsi" w:cs="Arial"/>
          <w:sz w:val="22"/>
          <w:szCs w:val="22"/>
        </w:rPr>
        <w:t xml:space="preserve"> and alert the emergency services (Police, Fire, or Ambulance)</w:t>
      </w:r>
      <w:r w:rsidR="00137F41">
        <w:rPr>
          <w:rFonts w:asciiTheme="minorHAnsi" w:hAnsiTheme="minorHAnsi" w:cs="Arial"/>
          <w:sz w:val="22"/>
          <w:szCs w:val="22"/>
        </w:rPr>
        <w:t xml:space="preserve"> immediately</w:t>
      </w:r>
      <w:r>
        <w:rPr>
          <w:rFonts w:asciiTheme="minorHAnsi" w:hAnsiTheme="minorHAnsi" w:cs="Arial"/>
          <w:sz w:val="22"/>
          <w:szCs w:val="22"/>
        </w:rPr>
        <w:t xml:space="preserve">. </w:t>
      </w:r>
      <w:r w:rsidRPr="00E1485F">
        <w:rPr>
          <w:rFonts w:asciiTheme="minorHAnsi" w:hAnsiTheme="minorHAnsi" w:cs="Arial"/>
          <w:sz w:val="22"/>
          <w:szCs w:val="22"/>
        </w:rPr>
        <w:t xml:space="preserve">If there is no perceived threat to life, but you have </w:t>
      </w:r>
      <w:r w:rsidRPr="00E1485F">
        <w:rPr>
          <w:rFonts w:asciiTheme="minorHAnsi" w:hAnsiTheme="minorHAnsi" w:cs="Arial"/>
          <w:b/>
          <w:sz w:val="22"/>
          <w:szCs w:val="22"/>
        </w:rPr>
        <w:t>information</w:t>
      </w:r>
      <w:r w:rsidRPr="00E1485F">
        <w:rPr>
          <w:rFonts w:asciiTheme="minorHAnsi" w:hAnsiTheme="minorHAnsi" w:cs="Arial"/>
          <w:sz w:val="22"/>
          <w:szCs w:val="22"/>
        </w:rPr>
        <w:t xml:space="preserve"> that may help the emergency services, </w:t>
      </w:r>
      <w:r w:rsidRPr="00E1485F">
        <w:rPr>
          <w:rFonts w:asciiTheme="minorHAnsi" w:hAnsiTheme="minorHAnsi" w:cs="Arial"/>
          <w:b/>
          <w:sz w:val="22"/>
          <w:szCs w:val="22"/>
        </w:rPr>
        <w:t>dial</w:t>
      </w:r>
      <w:r w:rsidRPr="00E1485F">
        <w:rPr>
          <w:rFonts w:asciiTheme="minorHAnsi" w:hAnsiTheme="minorHAnsi" w:cs="Arial"/>
          <w:sz w:val="22"/>
          <w:szCs w:val="22"/>
        </w:rPr>
        <w:t xml:space="preserve"> </w:t>
      </w:r>
      <w:r w:rsidRPr="00E1485F">
        <w:rPr>
          <w:rFonts w:asciiTheme="minorHAnsi" w:hAnsiTheme="minorHAnsi" w:cs="Arial"/>
          <w:b/>
          <w:sz w:val="22"/>
          <w:szCs w:val="22"/>
        </w:rPr>
        <w:t>101.</w:t>
      </w:r>
    </w:p>
    <w:p w14:paraId="43264237" w14:textId="77777777" w:rsidR="00E1485F" w:rsidRDefault="00E1485F" w:rsidP="000E6779">
      <w:pPr>
        <w:rPr>
          <w:rFonts w:ascii="Calibri" w:hAnsi="Calibri"/>
          <w:sz w:val="22"/>
          <w:szCs w:val="22"/>
          <w:lang w:eastAsia="en-US"/>
        </w:rPr>
      </w:pPr>
    </w:p>
    <w:p w14:paraId="2DC703BC" w14:textId="77777777" w:rsidR="000E6779" w:rsidRDefault="000E6779" w:rsidP="000E6779">
      <w:pPr>
        <w:rPr>
          <w:rFonts w:ascii="Calibri" w:hAnsi="Calibri"/>
          <w:sz w:val="22"/>
          <w:szCs w:val="22"/>
          <w:lang w:eastAsia="en-US"/>
        </w:rPr>
      </w:pPr>
      <w:bookmarkStart w:id="2" w:name="_Hlk491070323"/>
      <w:r>
        <w:rPr>
          <w:rFonts w:ascii="Calibri" w:hAnsi="Calibri"/>
          <w:sz w:val="22"/>
          <w:szCs w:val="22"/>
          <w:lang w:eastAsia="en-US"/>
        </w:rPr>
        <w:t xml:space="preserve">On activation of the group, the group will contact the Emergency Planning Officer </w:t>
      </w:r>
      <w:r w:rsidR="00B860E8">
        <w:rPr>
          <w:rFonts w:ascii="Calibri" w:hAnsi="Calibri"/>
          <w:sz w:val="22"/>
          <w:szCs w:val="22"/>
          <w:lang w:eastAsia="en-US"/>
        </w:rPr>
        <w:t>(EPO) / District Emergency Planning Officer (DEPO)</w:t>
      </w:r>
    </w:p>
    <w:p w14:paraId="46E70F46" w14:textId="41F13C6F" w:rsidR="000E6779" w:rsidRDefault="000E6779" w:rsidP="000E6779">
      <w:pPr>
        <w:spacing w:before="200"/>
        <w:rPr>
          <w:rFonts w:ascii="Calibri" w:hAnsi="Calibri"/>
          <w:b/>
          <w:bCs/>
          <w:sz w:val="22"/>
          <w:szCs w:val="22"/>
        </w:rPr>
      </w:pPr>
      <w:r w:rsidRPr="00D3605B">
        <w:rPr>
          <w:rFonts w:ascii="Calibri" w:hAnsi="Calibri"/>
          <w:b/>
          <w:bCs/>
          <w:sz w:val="22"/>
          <w:szCs w:val="22"/>
          <w:u w:val="single"/>
        </w:rPr>
        <w:t>Office hours</w:t>
      </w:r>
      <w:r w:rsidRPr="00D3605B">
        <w:rPr>
          <w:rFonts w:ascii="Calibri" w:hAnsi="Calibri"/>
          <w:b/>
          <w:bCs/>
          <w:sz w:val="22"/>
          <w:szCs w:val="22"/>
        </w:rPr>
        <w:t xml:space="preserve">; </w:t>
      </w:r>
    </w:p>
    <w:p w14:paraId="7AB1B0EA" w14:textId="72F2204B" w:rsidR="0004667A" w:rsidRDefault="0016215E" w:rsidP="0016215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West</w:t>
      </w:r>
      <w:r w:rsidR="008D535E">
        <w:rPr>
          <w:rFonts w:ascii="Calibri" w:hAnsi="Calibri"/>
          <w:sz w:val="22"/>
          <w:szCs w:val="22"/>
        </w:rPr>
        <w:t xml:space="preserve"> Suffolk:</w:t>
      </w:r>
      <w:r w:rsidR="008D535E">
        <w:rPr>
          <w:rFonts w:ascii="Calibri" w:hAnsi="Calibri"/>
          <w:sz w:val="22"/>
          <w:szCs w:val="22"/>
        </w:rPr>
        <w:tab/>
        <w:t>01284 763233</w:t>
      </w:r>
      <w:r w:rsidR="008D535E">
        <w:rPr>
          <w:rFonts w:ascii="Calibri" w:hAnsi="Calibri"/>
          <w:sz w:val="22"/>
          <w:szCs w:val="22"/>
        </w:rPr>
        <w:tab/>
      </w:r>
      <w:r w:rsidR="008D535E">
        <w:rPr>
          <w:rFonts w:ascii="Calibri" w:hAnsi="Calibri"/>
          <w:sz w:val="22"/>
          <w:szCs w:val="22"/>
        </w:rPr>
        <w:tab/>
        <w:t xml:space="preserve">       </w:t>
      </w:r>
      <w:r w:rsidR="001C4C75">
        <w:rPr>
          <w:rFonts w:ascii="Calibri" w:hAnsi="Calibri"/>
          <w:sz w:val="22"/>
          <w:szCs w:val="22"/>
        </w:rPr>
        <w:t xml:space="preserve">         </w:t>
      </w:r>
    </w:p>
    <w:p w14:paraId="1E393D04" w14:textId="17AA48A5" w:rsidR="0016215E" w:rsidRPr="007A6493" w:rsidRDefault="001C4C75" w:rsidP="0016215E">
      <w:pPr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</w:t>
      </w:r>
    </w:p>
    <w:p w14:paraId="6EF93BB7" w14:textId="0F066D5C" w:rsidR="00D3605B" w:rsidRDefault="00D3605B" w:rsidP="00310FD4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O</w:t>
      </w:r>
      <w:r w:rsidR="000E6779" w:rsidRPr="00D3605B">
        <w:rPr>
          <w:rFonts w:ascii="Calibri" w:hAnsi="Calibri"/>
          <w:b/>
          <w:bCs/>
          <w:sz w:val="22"/>
          <w:szCs w:val="22"/>
          <w:u w:val="single"/>
        </w:rPr>
        <w:t>ut of hours</w:t>
      </w:r>
      <w:proofErr w:type="gramStart"/>
      <w:r w:rsidR="000E6779" w:rsidRPr="00D3605B">
        <w:rPr>
          <w:rFonts w:ascii="Calibri" w:hAnsi="Calibri"/>
          <w:b/>
          <w:bCs/>
          <w:sz w:val="22"/>
          <w:szCs w:val="22"/>
        </w:rPr>
        <w:t>;</w:t>
      </w:r>
      <w:proofErr w:type="gramEnd"/>
      <w:r w:rsidR="000E6779" w:rsidRPr="00D3605B">
        <w:rPr>
          <w:rFonts w:ascii="Calibri" w:hAnsi="Calibri"/>
          <w:b/>
          <w:bCs/>
          <w:sz w:val="22"/>
          <w:szCs w:val="22"/>
        </w:rPr>
        <w:t xml:space="preserve"> </w:t>
      </w:r>
    </w:p>
    <w:p w14:paraId="1334DACB" w14:textId="4F2ABA09" w:rsidR="00CD5494" w:rsidRDefault="00CD5494" w:rsidP="00CD549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West Suffolk:</w:t>
      </w:r>
      <w:r>
        <w:rPr>
          <w:rFonts w:ascii="Calibri" w:hAnsi="Calibri"/>
          <w:sz w:val="22"/>
          <w:szCs w:val="22"/>
        </w:rPr>
        <w:tab/>
      </w:r>
      <w:r w:rsidR="008D535E">
        <w:rPr>
          <w:rFonts w:ascii="Calibri" w:hAnsi="Calibri"/>
          <w:sz w:val="22"/>
          <w:szCs w:val="22"/>
        </w:rPr>
        <w:t xml:space="preserve">01284 763252 </w:t>
      </w:r>
    </w:p>
    <w:p w14:paraId="2D9D444F" w14:textId="77777777" w:rsidR="00E054D2" w:rsidRDefault="00E054D2" w:rsidP="005053B8">
      <w:pPr>
        <w:spacing w:after="100" w:afterAutospacing="1"/>
        <w:rPr>
          <w:rFonts w:ascii="Calibri" w:hAnsi="Calibri"/>
          <w:sz w:val="22"/>
          <w:szCs w:val="22"/>
        </w:rPr>
      </w:pPr>
    </w:p>
    <w:p w14:paraId="009E78BA" w14:textId="1D219D53" w:rsidR="000E6779" w:rsidRDefault="000E6779" w:rsidP="005053B8">
      <w:pPr>
        <w:spacing w:after="100" w:afterAutospacing="1"/>
        <w:rPr>
          <w:rFonts w:ascii="Calibri" w:hAnsi="Calibri"/>
          <w:color w:val="FF0000"/>
          <w:sz w:val="22"/>
          <w:szCs w:val="22"/>
        </w:rPr>
      </w:pPr>
      <w:r>
        <w:rPr>
          <w:rFonts w:ascii="Calibri" w:hAnsi="Calibri"/>
          <w:sz w:val="22"/>
          <w:szCs w:val="22"/>
        </w:rPr>
        <w:t>Ensure that the call taker has your CE</w:t>
      </w:r>
      <w:r w:rsidR="00460625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 xml:space="preserve">G Name, callers name and appropriate contact details and request the Joint Emergency Planning Unit Duty Officer (EPDO) is notified. </w:t>
      </w:r>
    </w:p>
    <w:p w14:paraId="5A8A1DDB" w14:textId="77777777" w:rsidR="000E6779" w:rsidRDefault="000E6779" w:rsidP="000E6779">
      <w:pPr>
        <w:spacing w:before="200" w:after="100" w:afterAutospacing="1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</w:rPr>
        <w:t>PLEASE NOTE</w:t>
      </w:r>
      <w:r>
        <w:rPr>
          <w:rFonts w:ascii="Calibri" w:hAnsi="Calibri"/>
          <w:sz w:val="22"/>
          <w:szCs w:val="22"/>
        </w:rPr>
        <w:t xml:space="preserve">: In a widespread incident </w:t>
      </w:r>
      <w:r>
        <w:rPr>
          <w:rFonts w:ascii="Calibri" w:hAnsi="Calibri"/>
          <w:sz w:val="22"/>
          <w:szCs w:val="22"/>
          <w:u w:val="single"/>
        </w:rPr>
        <w:t xml:space="preserve">the EPDO is a single point of contact and may </w:t>
      </w:r>
      <w:r w:rsidR="004725FC">
        <w:rPr>
          <w:rFonts w:ascii="Calibri" w:hAnsi="Calibri"/>
          <w:sz w:val="22"/>
          <w:szCs w:val="22"/>
          <w:u w:val="single"/>
        </w:rPr>
        <w:t xml:space="preserve">be </w:t>
      </w:r>
      <w:r>
        <w:rPr>
          <w:rFonts w:ascii="Calibri" w:hAnsi="Calibri"/>
          <w:sz w:val="22"/>
          <w:szCs w:val="22"/>
          <w:u w:val="single"/>
        </w:rPr>
        <w:t>supporting the wider LA response across the County and may not be able to respond to you immediately.</w:t>
      </w:r>
    </w:p>
    <w:p w14:paraId="7FA853CA" w14:textId="77777777" w:rsidR="00AC58BA" w:rsidRPr="00AC58BA" w:rsidRDefault="00AC58BA" w:rsidP="00AC58BA">
      <w:pPr>
        <w:outlineLvl w:val="0"/>
        <w:rPr>
          <w:rFonts w:asciiTheme="minorHAnsi" w:hAnsiTheme="minorHAnsi" w:cs="Arial"/>
          <w:b/>
          <w:sz w:val="22"/>
          <w:szCs w:val="22"/>
        </w:rPr>
      </w:pPr>
      <w:bookmarkStart w:id="3" w:name="_Toc386097509"/>
      <w:bookmarkEnd w:id="2"/>
      <w:r w:rsidRPr="00AC58BA">
        <w:rPr>
          <w:rFonts w:asciiTheme="minorHAnsi" w:hAnsiTheme="minorHAnsi" w:cs="Arial"/>
          <w:b/>
          <w:color w:val="FF0000"/>
          <w:sz w:val="22"/>
          <w:szCs w:val="22"/>
        </w:rPr>
        <w:sym w:font="Wingdings" w:char="F0AC"/>
      </w:r>
      <w:r w:rsidRPr="00AC58BA">
        <w:rPr>
          <w:rFonts w:asciiTheme="minorHAnsi" w:hAnsiTheme="minorHAnsi" w:cs="Arial"/>
          <w:b/>
          <w:color w:val="FF0000"/>
          <w:sz w:val="22"/>
          <w:szCs w:val="22"/>
        </w:rPr>
        <w:t xml:space="preserve"> </w:t>
      </w:r>
      <w:r w:rsidRPr="00AC58BA">
        <w:rPr>
          <w:rFonts w:asciiTheme="minorHAnsi" w:hAnsiTheme="minorHAnsi" w:cs="Arial"/>
          <w:b/>
          <w:sz w:val="22"/>
          <w:szCs w:val="22"/>
        </w:rPr>
        <w:t>Insurance</w:t>
      </w:r>
      <w:bookmarkEnd w:id="3"/>
    </w:p>
    <w:p w14:paraId="77A37400" w14:textId="77777777" w:rsidR="00AC58BA" w:rsidRPr="00AC58BA" w:rsidRDefault="00AC58BA" w:rsidP="00AC58BA">
      <w:pPr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54A61B82" w14:textId="0E4F8253" w:rsidR="00AC58BA" w:rsidRPr="00AC58BA" w:rsidRDefault="00AC58BA" w:rsidP="00AC58BA">
      <w:pPr>
        <w:rPr>
          <w:rFonts w:asciiTheme="minorHAnsi" w:hAnsiTheme="minorHAnsi" w:cs="Arial"/>
          <w:iCs/>
          <w:sz w:val="22"/>
          <w:szCs w:val="22"/>
        </w:rPr>
      </w:pPr>
      <w:r w:rsidRPr="00AC58BA">
        <w:rPr>
          <w:rFonts w:asciiTheme="minorHAnsi" w:hAnsiTheme="minorHAnsi" w:cs="Arial"/>
          <w:iCs/>
          <w:sz w:val="22"/>
          <w:szCs w:val="22"/>
        </w:rPr>
        <w:lastRenderedPageBreak/>
        <w:t xml:space="preserve">The Community Emergency Planning Group (CEPG) and CEPG volunteers will be covered by the </w:t>
      </w:r>
      <w:r w:rsidR="00E13A81">
        <w:rPr>
          <w:rFonts w:asciiTheme="minorHAnsi" w:hAnsiTheme="minorHAnsi" w:cs="Arial"/>
          <w:iCs/>
          <w:sz w:val="22"/>
          <w:szCs w:val="22"/>
        </w:rPr>
        <w:t xml:space="preserve">relevant </w:t>
      </w:r>
      <w:r w:rsidRPr="00AC58BA">
        <w:rPr>
          <w:rFonts w:asciiTheme="minorHAnsi" w:hAnsiTheme="minorHAnsi" w:cs="Arial"/>
          <w:iCs/>
          <w:sz w:val="22"/>
          <w:szCs w:val="22"/>
        </w:rPr>
        <w:t>Local Authorit</w:t>
      </w:r>
      <w:r w:rsidR="00E13A81">
        <w:rPr>
          <w:rFonts w:asciiTheme="minorHAnsi" w:hAnsiTheme="minorHAnsi" w:cs="Arial"/>
          <w:iCs/>
          <w:sz w:val="22"/>
          <w:szCs w:val="22"/>
        </w:rPr>
        <w:t>y’s</w:t>
      </w:r>
      <w:r w:rsidRPr="00AC58BA">
        <w:rPr>
          <w:rFonts w:asciiTheme="minorHAnsi" w:hAnsiTheme="minorHAnsi" w:cs="Arial"/>
          <w:iCs/>
          <w:sz w:val="22"/>
          <w:szCs w:val="22"/>
        </w:rPr>
        <w:t xml:space="preserve"> insurance under the following circumstances</w:t>
      </w:r>
      <w:proofErr w:type="gramStart"/>
      <w:r w:rsidRPr="00AC58BA">
        <w:rPr>
          <w:rFonts w:asciiTheme="minorHAnsi" w:hAnsiTheme="minorHAnsi" w:cs="Arial"/>
          <w:iCs/>
          <w:sz w:val="22"/>
          <w:szCs w:val="22"/>
        </w:rPr>
        <w:t>;</w:t>
      </w:r>
      <w:proofErr w:type="gramEnd"/>
    </w:p>
    <w:p w14:paraId="037A3FA5" w14:textId="77777777" w:rsidR="00AC58BA" w:rsidRPr="00AC58BA" w:rsidRDefault="00AC58BA" w:rsidP="00AC58BA">
      <w:pPr>
        <w:rPr>
          <w:rFonts w:asciiTheme="minorHAnsi" w:hAnsiTheme="minorHAnsi" w:cs="Arial"/>
          <w:iCs/>
          <w:sz w:val="22"/>
          <w:szCs w:val="22"/>
        </w:rPr>
      </w:pPr>
    </w:p>
    <w:p w14:paraId="03E84242" w14:textId="0BFFF9F1" w:rsidR="00AC58BA" w:rsidRPr="00AC58BA" w:rsidRDefault="00AC58BA" w:rsidP="00AC58BA">
      <w:pPr>
        <w:pStyle w:val="ListParagraph"/>
        <w:numPr>
          <w:ilvl w:val="0"/>
          <w:numId w:val="1"/>
        </w:numPr>
        <w:spacing w:after="120"/>
        <w:ind w:left="714" w:hanging="357"/>
        <w:rPr>
          <w:rFonts w:asciiTheme="minorHAnsi" w:hAnsiTheme="minorHAnsi" w:cs="Arial"/>
          <w:iCs/>
          <w:sz w:val="22"/>
          <w:szCs w:val="22"/>
        </w:rPr>
      </w:pPr>
      <w:r w:rsidRPr="00AC58BA">
        <w:rPr>
          <w:rFonts w:asciiTheme="minorHAnsi" w:hAnsiTheme="minorHAnsi" w:cs="Arial"/>
          <w:iCs/>
          <w:sz w:val="22"/>
          <w:szCs w:val="22"/>
        </w:rPr>
        <w:t xml:space="preserve">The local authority has requested you activate your </w:t>
      </w:r>
      <w:r w:rsidR="00E13A81">
        <w:rPr>
          <w:rFonts w:asciiTheme="minorHAnsi" w:hAnsiTheme="minorHAnsi" w:cs="Arial"/>
          <w:iCs/>
          <w:sz w:val="22"/>
          <w:szCs w:val="22"/>
        </w:rPr>
        <w:t>CEPG and plan</w:t>
      </w:r>
      <w:r w:rsidRPr="00AC58BA">
        <w:rPr>
          <w:rFonts w:asciiTheme="minorHAnsi" w:hAnsiTheme="minorHAnsi" w:cs="Arial"/>
          <w:iCs/>
          <w:sz w:val="22"/>
          <w:szCs w:val="22"/>
        </w:rPr>
        <w:t>.</w:t>
      </w:r>
    </w:p>
    <w:p w14:paraId="0042A2FD" w14:textId="77777777" w:rsidR="00AC58BA" w:rsidRPr="00AC58BA" w:rsidRDefault="00AC58BA" w:rsidP="00AC58BA">
      <w:pPr>
        <w:pStyle w:val="ListParagraph"/>
        <w:numPr>
          <w:ilvl w:val="0"/>
          <w:numId w:val="1"/>
        </w:numPr>
        <w:spacing w:after="120"/>
        <w:ind w:left="714" w:hanging="357"/>
        <w:rPr>
          <w:rFonts w:asciiTheme="minorHAnsi" w:hAnsiTheme="minorHAnsi" w:cs="Arial"/>
          <w:iCs/>
          <w:sz w:val="22"/>
          <w:szCs w:val="22"/>
        </w:rPr>
      </w:pPr>
      <w:r w:rsidRPr="00AC58BA">
        <w:rPr>
          <w:rFonts w:asciiTheme="minorHAnsi" w:hAnsiTheme="minorHAnsi" w:cs="Arial"/>
          <w:iCs/>
          <w:sz w:val="22"/>
          <w:szCs w:val="22"/>
        </w:rPr>
        <w:t>The CEPG volunteers are registered with the CEPG.</w:t>
      </w:r>
    </w:p>
    <w:p w14:paraId="1773828E" w14:textId="41F99398" w:rsidR="00AC58BA" w:rsidRPr="00AC58BA" w:rsidRDefault="00AC58BA" w:rsidP="00AC58BA">
      <w:pPr>
        <w:pStyle w:val="ListParagraph"/>
        <w:numPr>
          <w:ilvl w:val="0"/>
          <w:numId w:val="1"/>
        </w:numPr>
        <w:spacing w:after="120"/>
        <w:ind w:left="714" w:hanging="357"/>
        <w:rPr>
          <w:rFonts w:asciiTheme="minorHAnsi" w:hAnsiTheme="minorHAnsi" w:cs="Arial"/>
          <w:iCs/>
          <w:sz w:val="22"/>
          <w:szCs w:val="22"/>
        </w:rPr>
      </w:pPr>
      <w:r w:rsidRPr="00AC58BA">
        <w:rPr>
          <w:rFonts w:asciiTheme="minorHAnsi" w:hAnsiTheme="minorHAnsi" w:cs="Arial"/>
          <w:iCs/>
          <w:sz w:val="22"/>
          <w:szCs w:val="22"/>
        </w:rPr>
        <w:t>The CEPG and volunteers</w:t>
      </w:r>
      <w:r w:rsidR="00E13A81">
        <w:rPr>
          <w:rFonts w:asciiTheme="minorHAnsi" w:hAnsiTheme="minorHAnsi" w:cs="Arial"/>
          <w:iCs/>
          <w:sz w:val="22"/>
          <w:szCs w:val="22"/>
        </w:rPr>
        <w:t>,</w:t>
      </w:r>
      <w:r w:rsidRPr="00AC58BA">
        <w:rPr>
          <w:rFonts w:asciiTheme="minorHAnsi" w:hAnsiTheme="minorHAnsi" w:cs="Arial"/>
          <w:iCs/>
          <w:sz w:val="22"/>
          <w:szCs w:val="22"/>
        </w:rPr>
        <w:t xml:space="preserve"> are under the direction of a local authority member of staff (This can be remotely), and </w:t>
      </w:r>
      <w:r w:rsidR="00E13A81">
        <w:rPr>
          <w:rFonts w:asciiTheme="minorHAnsi" w:hAnsiTheme="minorHAnsi" w:cs="Arial"/>
          <w:iCs/>
          <w:sz w:val="22"/>
          <w:szCs w:val="22"/>
        </w:rPr>
        <w:t xml:space="preserve">the </w:t>
      </w:r>
      <w:r w:rsidRPr="00AC58BA">
        <w:rPr>
          <w:rFonts w:asciiTheme="minorHAnsi" w:hAnsiTheme="minorHAnsi" w:cs="Arial"/>
          <w:iCs/>
          <w:sz w:val="22"/>
          <w:szCs w:val="22"/>
        </w:rPr>
        <w:t>local authority receives regular updates of task progress / issues arising from the CEPG.</w:t>
      </w:r>
    </w:p>
    <w:p w14:paraId="45642F5E" w14:textId="32A16DA3" w:rsidR="00AC58BA" w:rsidRPr="00AC58BA" w:rsidRDefault="00AC58BA" w:rsidP="00AC58BA">
      <w:pPr>
        <w:pStyle w:val="ListParagraph"/>
        <w:numPr>
          <w:ilvl w:val="0"/>
          <w:numId w:val="1"/>
        </w:numPr>
        <w:spacing w:after="120"/>
        <w:ind w:left="714" w:hanging="357"/>
        <w:rPr>
          <w:rFonts w:asciiTheme="minorHAnsi" w:hAnsiTheme="minorHAnsi" w:cs="Arial"/>
          <w:iCs/>
          <w:sz w:val="22"/>
          <w:szCs w:val="22"/>
        </w:rPr>
      </w:pPr>
      <w:r w:rsidRPr="00AC58BA">
        <w:rPr>
          <w:rFonts w:asciiTheme="minorHAnsi" w:hAnsiTheme="minorHAnsi" w:cs="Arial"/>
          <w:iCs/>
          <w:sz w:val="22"/>
          <w:szCs w:val="22"/>
        </w:rPr>
        <w:t>They only carry out the actions / activities that have been authorised by the local authority.</w:t>
      </w:r>
    </w:p>
    <w:p w14:paraId="2F7A10AF" w14:textId="25706AB6" w:rsidR="00AC58BA" w:rsidRPr="00AC58BA" w:rsidRDefault="00AC58BA" w:rsidP="00AC58BA">
      <w:pPr>
        <w:pStyle w:val="ListParagraph"/>
        <w:numPr>
          <w:ilvl w:val="0"/>
          <w:numId w:val="1"/>
        </w:numPr>
        <w:spacing w:after="120"/>
        <w:ind w:left="714" w:hanging="357"/>
        <w:rPr>
          <w:rFonts w:asciiTheme="minorHAnsi" w:hAnsiTheme="minorHAnsi" w:cs="Arial"/>
          <w:iCs/>
          <w:sz w:val="22"/>
          <w:szCs w:val="22"/>
        </w:rPr>
      </w:pPr>
      <w:r w:rsidRPr="00AC58BA">
        <w:rPr>
          <w:rFonts w:asciiTheme="minorHAnsi" w:hAnsiTheme="minorHAnsi" w:cs="Arial"/>
          <w:iCs/>
          <w:sz w:val="22"/>
          <w:szCs w:val="22"/>
        </w:rPr>
        <w:t>A record of the activities undertaken and v</w:t>
      </w:r>
      <w:r w:rsidR="005E76F7">
        <w:rPr>
          <w:rFonts w:asciiTheme="minorHAnsi" w:hAnsiTheme="minorHAnsi" w:cs="Arial"/>
          <w:iCs/>
          <w:sz w:val="22"/>
          <w:szCs w:val="22"/>
        </w:rPr>
        <w:t>olunteers employed in those task</w:t>
      </w:r>
      <w:r w:rsidRPr="00AC58BA">
        <w:rPr>
          <w:rFonts w:asciiTheme="minorHAnsi" w:hAnsiTheme="minorHAnsi" w:cs="Arial"/>
          <w:iCs/>
          <w:sz w:val="22"/>
          <w:szCs w:val="22"/>
        </w:rPr>
        <w:t>s is maintained by the CEP</w:t>
      </w:r>
      <w:r w:rsidR="00E13A81">
        <w:rPr>
          <w:rFonts w:asciiTheme="minorHAnsi" w:hAnsiTheme="minorHAnsi" w:cs="Arial"/>
          <w:iCs/>
          <w:sz w:val="22"/>
          <w:szCs w:val="22"/>
        </w:rPr>
        <w:t>G.</w:t>
      </w:r>
    </w:p>
    <w:p w14:paraId="78DEC5F7" w14:textId="77777777" w:rsidR="00AC58BA" w:rsidRPr="00AC58BA" w:rsidRDefault="00AC58BA" w:rsidP="00AC58BA">
      <w:pPr>
        <w:numPr>
          <w:ilvl w:val="0"/>
          <w:numId w:val="1"/>
        </w:numPr>
        <w:spacing w:after="120"/>
        <w:ind w:left="714" w:hanging="357"/>
        <w:rPr>
          <w:rFonts w:asciiTheme="minorHAnsi" w:hAnsiTheme="minorHAnsi" w:cs="Arial"/>
          <w:sz w:val="22"/>
          <w:szCs w:val="22"/>
        </w:rPr>
      </w:pPr>
      <w:r w:rsidRPr="00AC58BA">
        <w:rPr>
          <w:rFonts w:asciiTheme="minorHAnsi" w:hAnsiTheme="minorHAnsi" w:cs="Arial"/>
          <w:sz w:val="22"/>
          <w:szCs w:val="22"/>
        </w:rPr>
        <w:t xml:space="preserve">Activities they have been asked to undertake must be commensurate to their skills and competency. </w:t>
      </w:r>
    </w:p>
    <w:p w14:paraId="155D7E02" w14:textId="77777777" w:rsidR="00AC58BA" w:rsidRPr="00AC58BA" w:rsidRDefault="00AC58BA" w:rsidP="00AC58BA">
      <w:pPr>
        <w:numPr>
          <w:ilvl w:val="0"/>
          <w:numId w:val="1"/>
        </w:numPr>
        <w:spacing w:after="120"/>
        <w:ind w:left="714" w:hanging="357"/>
        <w:rPr>
          <w:rFonts w:asciiTheme="minorHAnsi" w:hAnsiTheme="minorHAnsi" w:cs="Arial"/>
          <w:iCs/>
          <w:sz w:val="22"/>
          <w:szCs w:val="22"/>
        </w:rPr>
      </w:pPr>
      <w:r w:rsidRPr="00AC58BA">
        <w:rPr>
          <w:rFonts w:asciiTheme="minorHAnsi" w:hAnsiTheme="minorHAnsi" w:cs="Arial"/>
          <w:sz w:val="22"/>
          <w:szCs w:val="22"/>
        </w:rPr>
        <w:t>Appropriate dynamic risk assessments are carried out.</w:t>
      </w:r>
    </w:p>
    <w:p w14:paraId="3EB7CE25" w14:textId="77777777" w:rsidR="00AC58BA" w:rsidRPr="00AC58BA" w:rsidRDefault="00AC58BA" w:rsidP="00AC58BA">
      <w:pPr>
        <w:pStyle w:val="ListParagraph"/>
        <w:numPr>
          <w:ilvl w:val="0"/>
          <w:numId w:val="1"/>
        </w:numPr>
        <w:spacing w:after="120"/>
        <w:ind w:left="714" w:hanging="357"/>
        <w:rPr>
          <w:rFonts w:asciiTheme="minorHAnsi" w:hAnsiTheme="minorHAnsi" w:cs="Arial"/>
          <w:iCs/>
          <w:sz w:val="22"/>
          <w:szCs w:val="22"/>
        </w:rPr>
      </w:pPr>
      <w:r w:rsidRPr="00AC58BA">
        <w:rPr>
          <w:rFonts w:asciiTheme="minorHAnsi" w:hAnsiTheme="minorHAnsi" w:cs="Arial"/>
          <w:iCs/>
          <w:sz w:val="22"/>
          <w:szCs w:val="22"/>
        </w:rPr>
        <w:t>The use of motor vehicles is not covered by the local authority’s insurance and it is the responsibility of the individual to ensure that they have adequate and appropriate cover.</w:t>
      </w:r>
    </w:p>
    <w:p w14:paraId="2C6C3CDB" w14:textId="77777777" w:rsidR="00AC58BA" w:rsidRPr="00AC58BA" w:rsidRDefault="00AC58BA" w:rsidP="00AC58BA">
      <w:pPr>
        <w:outlineLvl w:val="0"/>
        <w:rPr>
          <w:rFonts w:asciiTheme="minorHAnsi" w:hAnsiTheme="minorHAnsi" w:cs="Arial"/>
          <w:iCs/>
          <w:sz w:val="22"/>
          <w:szCs w:val="22"/>
        </w:rPr>
      </w:pPr>
    </w:p>
    <w:p w14:paraId="4F67681D" w14:textId="3271A043" w:rsidR="00AC58BA" w:rsidRDefault="00AC58BA" w:rsidP="00AC58BA">
      <w:pPr>
        <w:outlineLvl w:val="0"/>
        <w:rPr>
          <w:rFonts w:asciiTheme="minorHAnsi" w:hAnsiTheme="minorHAnsi" w:cs="Arial"/>
          <w:iCs/>
          <w:sz w:val="22"/>
          <w:szCs w:val="22"/>
        </w:rPr>
      </w:pPr>
      <w:bookmarkStart w:id="4" w:name="_Toc386097511"/>
      <w:r w:rsidRPr="00AC58BA">
        <w:rPr>
          <w:rFonts w:asciiTheme="minorHAnsi" w:hAnsiTheme="minorHAnsi" w:cs="Arial"/>
          <w:iCs/>
          <w:sz w:val="22"/>
          <w:szCs w:val="22"/>
        </w:rPr>
        <w:t>If you undertake activities that are not authorised by the local authority, then you need to determine whether your local Parish / Town Council’s insurance policy covers these activities.</w:t>
      </w:r>
      <w:bookmarkEnd w:id="4"/>
    </w:p>
    <w:p w14:paraId="29D5D743" w14:textId="77777777" w:rsidR="00143DF9" w:rsidRDefault="00143DF9" w:rsidP="00AC58BA">
      <w:pPr>
        <w:outlineLvl w:val="0"/>
        <w:rPr>
          <w:rFonts w:asciiTheme="minorHAnsi" w:hAnsiTheme="minorHAnsi" w:cs="Arial"/>
          <w:iCs/>
          <w:sz w:val="22"/>
          <w:szCs w:val="22"/>
        </w:rPr>
      </w:pPr>
    </w:p>
    <w:p w14:paraId="0BAFE9D4" w14:textId="76AA1E3D" w:rsidR="00143DF9" w:rsidRDefault="00143DF9" w:rsidP="00AC58BA">
      <w:pPr>
        <w:outlineLvl w:val="0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The attached plan contains details of Hepworth Community Emergency Planning Group, suggested rest centres with contact details and other volunteers within the community with specialist skills and/or equipment.</w:t>
      </w:r>
    </w:p>
    <w:p w14:paraId="4C1DECA7" w14:textId="330C92FE" w:rsidR="0004791A" w:rsidRDefault="0004791A" w:rsidP="00AC58BA">
      <w:pPr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5456E0D4" w14:textId="6E50E03C" w:rsidR="0004791A" w:rsidRPr="004809CE" w:rsidRDefault="0004791A" w:rsidP="0004791A">
      <w:pPr>
        <w:rPr>
          <w:rFonts w:asciiTheme="minorHAnsi" w:hAnsiTheme="minorHAnsi"/>
          <w:b/>
        </w:rPr>
      </w:pPr>
      <w:r w:rsidRPr="004809CE">
        <w:rPr>
          <w:rFonts w:asciiTheme="minorHAnsi" w:hAnsiTheme="minorHAnsi"/>
          <w:b/>
        </w:rPr>
        <w:t xml:space="preserve">N.B. There are additional sections and appendices that you can add to make this plan more comprehensive.  Details of these can be found in </w:t>
      </w:r>
      <w:proofErr w:type="gramStart"/>
      <w:r w:rsidRPr="004809CE">
        <w:rPr>
          <w:rFonts w:asciiTheme="minorHAnsi" w:hAnsiTheme="minorHAnsi"/>
          <w:b/>
        </w:rPr>
        <w:t>the  Community</w:t>
      </w:r>
      <w:proofErr w:type="gramEnd"/>
      <w:r w:rsidRPr="004809CE">
        <w:rPr>
          <w:rFonts w:asciiTheme="minorHAnsi" w:hAnsiTheme="minorHAnsi"/>
          <w:b/>
        </w:rPr>
        <w:t xml:space="preserve"> Emergency Plan Guidance Notes which accompan</w:t>
      </w:r>
      <w:r>
        <w:rPr>
          <w:rFonts w:asciiTheme="minorHAnsi" w:hAnsiTheme="minorHAnsi"/>
          <w:b/>
        </w:rPr>
        <w:t>ies</w:t>
      </w:r>
      <w:r w:rsidRPr="004809CE">
        <w:rPr>
          <w:rFonts w:asciiTheme="minorHAnsi" w:hAnsiTheme="minorHAnsi"/>
          <w:b/>
        </w:rPr>
        <w:t xml:space="preserve"> this template</w:t>
      </w:r>
      <w:r w:rsidR="00E00C21">
        <w:rPr>
          <w:rFonts w:asciiTheme="minorHAnsi" w:hAnsiTheme="minorHAnsi"/>
          <w:b/>
        </w:rPr>
        <w:t xml:space="preserve"> and can be obtained from your local E</w:t>
      </w:r>
      <w:r w:rsidR="00C03735">
        <w:rPr>
          <w:rFonts w:asciiTheme="minorHAnsi" w:hAnsiTheme="minorHAnsi"/>
          <w:b/>
        </w:rPr>
        <w:t xml:space="preserve">mergency </w:t>
      </w:r>
      <w:r w:rsidR="00E00C21">
        <w:rPr>
          <w:rFonts w:asciiTheme="minorHAnsi" w:hAnsiTheme="minorHAnsi"/>
          <w:b/>
        </w:rPr>
        <w:t>P</w:t>
      </w:r>
      <w:r w:rsidR="00C03735">
        <w:rPr>
          <w:rFonts w:asciiTheme="minorHAnsi" w:hAnsiTheme="minorHAnsi"/>
          <w:b/>
        </w:rPr>
        <w:t xml:space="preserve">lanning </w:t>
      </w:r>
      <w:r w:rsidR="00E00C21">
        <w:rPr>
          <w:rFonts w:asciiTheme="minorHAnsi" w:hAnsiTheme="minorHAnsi"/>
          <w:b/>
        </w:rPr>
        <w:t>O</w:t>
      </w:r>
      <w:r w:rsidR="00C03735">
        <w:rPr>
          <w:rFonts w:asciiTheme="minorHAnsi" w:hAnsiTheme="minorHAnsi"/>
          <w:b/>
        </w:rPr>
        <w:t>fficer</w:t>
      </w:r>
      <w:r w:rsidRPr="004809CE">
        <w:rPr>
          <w:rFonts w:asciiTheme="minorHAnsi" w:hAnsiTheme="minorHAnsi"/>
          <w:b/>
        </w:rPr>
        <w:t>.</w:t>
      </w:r>
    </w:p>
    <w:p w14:paraId="4D11F01C" w14:textId="77777777" w:rsidR="00B4385C" w:rsidRPr="00B4385C" w:rsidRDefault="00B4385C" w:rsidP="000E6779">
      <w:pPr>
        <w:rPr>
          <w:rFonts w:asciiTheme="minorHAnsi" w:hAnsiTheme="minorHAnsi" w:cs="Arial"/>
          <w:b/>
          <w:bCs/>
        </w:rPr>
      </w:pPr>
    </w:p>
    <w:p w14:paraId="44353844" w14:textId="11498187" w:rsidR="00E7341A" w:rsidRPr="003863F4" w:rsidRDefault="003863F4">
      <w:pPr>
        <w:rPr>
          <w:rFonts w:asciiTheme="minorHAnsi" w:hAnsiTheme="minorHAnsi"/>
          <w:b/>
        </w:rPr>
      </w:pPr>
      <w:bookmarkStart w:id="5" w:name="_Hlk500836052"/>
      <w:r>
        <w:rPr>
          <w:rFonts w:asciiTheme="minorHAnsi" w:hAnsiTheme="minorHAnsi"/>
          <w:b/>
        </w:rPr>
        <w:t>Appendices</w:t>
      </w:r>
    </w:p>
    <w:bookmarkEnd w:id="5"/>
    <w:p w14:paraId="56F30BEA" w14:textId="4EF16BBE" w:rsidR="00276822" w:rsidRDefault="00276822" w:rsidP="00276822">
      <w:r>
        <w:t xml:space="preserve">Appendix 1 – Introduction </w:t>
      </w:r>
      <w:r w:rsidR="00FE008E">
        <w:t>–</w:t>
      </w:r>
      <w:r>
        <w:t xml:space="preserve"> Risks</w:t>
      </w:r>
      <w:r w:rsidR="00FE008E">
        <w:t xml:space="preserve"> </w:t>
      </w:r>
      <w:proofErr w:type="gramStart"/>
      <w:r w:rsidR="00FE008E">
        <w:t>(</w:t>
      </w:r>
      <w:r w:rsidR="00D71273">
        <w:t xml:space="preserve"> </w:t>
      </w:r>
      <w:r w:rsidR="00D71273" w:rsidRPr="00F1564D">
        <w:rPr>
          <w:rFonts w:asciiTheme="minorHAnsi" w:hAnsiTheme="minorHAnsi"/>
          <w:bCs/>
        </w:rPr>
        <w:t>Summary</w:t>
      </w:r>
      <w:proofErr w:type="gramEnd"/>
      <w:r w:rsidR="00D71273" w:rsidRPr="00F1564D">
        <w:rPr>
          <w:rFonts w:asciiTheme="minorHAnsi" w:hAnsiTheme="minorHAnsi"/>
          <w:bCs/>
        </w:rPr>
        <w:t xml:space="preserve"> of</w:t>
      </w:r>
      <w:r w:rsidR="00D71273">
        <w:rPr>
          <w:rFonts w:asciiTheme="minorHAnsi" w:hAnsiTheme="minorHAnsi"/>
          <w:b/>
        </w:rPr>
        <w:t xml:space="preserve"> </w:t>
      </w:r>
      <w:r w:rsidR="00D71273" w:rsidRPr="00457D92">
        <w:rPr>
          <w:rFonts w:asciiTheme="minorHAnsi" w:hAnsiTheme="minorHAnsi"/>
        </w:rPr>
        <w:t>Local Risks, known vu</w:t>
      </w:r>
      <w:r w:rsidR="00143DF9">
        <w:rPr>
          <w:rFonts w:asciiTheme="minorHAnsi" w:hAnsiTheme="minorHAnsi"/>
        </w:rPr>
        <w:t>lnerable locations, communities)</w:t>
      </w:r>
    </w:p>
    <w:p w14:paraId="451CF802" w14:textId="26508F53" w:rsidR="00276822" w:rsidRDefault="00276822" w:rsidP="00276822">
      <w:r>
        <w:t xml:space="preserve">Appendix 2 – </w:t>
      </w:r>
      <w:r w:rsidR="00143DF9">
        <w:t xml:space="preserve">Parish Map, Surface water and </w:t>
      </w:r>
      <w:proofErr w:type="gramStart"/>
      <w:r w:rsidR="00143DF9">
        <w:t>water course</w:t>
      </w:r>
      <w:proofErr w:type="gramEnd"/>
      <w:r w:rsidR="00143DF9">
        <w:t xml:space="preserve"> flooding maps.</w:t>
      </w:r>
    </w:p>
    <w:p w14:paraId="03634311" w14:textId="6FB0601F" w:rsidR="00276822" w:rsidRDefault="00276822" w:rsidP="00276822">
      <w:r>
        <w:t xml:space="preserve">Appendix 3 – </w:t>
      </w:r>
      <w:r w:rsidR="00143DF9">
        <w:t>Basic information to be provided to the Local Authority when activating the plan</w:t>
      </w:r>
    </w:p>
    <w:p w14:paraId="12108A97" w14:textId="3C372010" w:rsidR="00276822" w:rsidRDefault="00276822" w:rsidP="00276822">
      <w:r>
        <w:t xml:space="preserve">Appendix 4 </w:t>
      </w:r>
      <w:r w:rsidR="00143DF9">
        <w:t>–</w:t>
      </w:r>
      <w:r>
        <w:t xml:space="preserve"> </w:t>
      </w:r>
      <w:r w:rsidR="00143DF9">
        <w:t>Post emergency debrief agenda.</w:t>
      </w:r>
    </w:p>
    <w:p w14:paraId="12D93438" w14:textId="79B2E495" w:rsidR="00276822" w:rsidRDefault="00276822" w:rsidP="00276822"/>
    <w:p w14:paraId="4357E174" w14:textId="2F6E8651" w:rsidR="004809CE" w:rsidRDefault="004809CE" w:rsidP="00B4385C">
      <w:pPr>
        <w:rPr>
          <w:rFonts w:asciiTheme="minorHAnsi" w:hAnsiTheme="minorHAnsi"/>
        </w:rPr>
      </w:pPr>
    </w:p>
    <w:p w14:paraId="3E238B7F" w14:textId="77777777" w:rsidR="004651DD" w:rsidRDefault="004651DD" w:rsidP="00B4385C">
      <w:pPr>
        <w:rPr>
          <w:rFonts w:asciiTheme="minorHAnsi" w:hAnsiTheme="minorHAnsi"/>
        </w:rPr>
      </w:pPr>
    </w:p>
    <w:sectPr w:rsidR="004651DD" w:rsidSect="00E148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F8502" w14:textId="77777777" w:rsidR="00D17F9B" w:rsidRDefault="00D17F9B" w:rsidP="00280463">
      <w:r>
        <w:separator/>
      </w:r>
    </w:p>
  </w:endnote>
  <w:endnote w:type="continuationSeparator" w:id="0">
    <w:p w14:paraId="530DDD37" w14:textId="77777777" w:rsidR="00D17F9B" w:rsidRDefault="00D17F9B" w:rsidP="0028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EC9B8" w14:textId="77777777" w:rsidR="00D17F9B" w:rsidRDefault="00D17F9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88B41" w14:textId="77777777" w:rsidR="00D17F9B" w:rsidRDefault="00D17F9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44CC5" w14:textId="77777777" w:rsidR="00D17F9B" w:rsidRDefault="00D17F9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3ABF1" w14:textId="77777777" w:rsidR="00D17F9B" w:rsidRDefault="00D17F9B" w:rsidP="00280463">
      <w:r>
        <w:separator/>
      </w:r>
    </w:p>
  </w:footnote>
  <w:footnote w:type="continuationSeparator" w:id="0">
    <w:p w14:paraId="7F8A8EC9" w14:textId="77777777" w:rsidR="00D17F9B" w:rsidRDefault="00D17F9B" w:rsidP="002804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A4DCA" w14:textId="7F39FFE4" w:rsidR="00D17F9B" w:rsidRDefault="00D17F9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4DCAB" w14:textId="24021706" w:rsidR="00D17F9B" w:rsidRPr="00280463" w:rsidRDefault="00D17F9B" w:rsidP="00280463">
    <w:pPr>
      <w:rPr>
        <w:rFonts w:ascii="Calibri" w:hAnsi="Calibri"/>
        <w:lang w:eastAsia="en-US"/>
      </w:rPr>
    </w:pPr>
    <w:r w:rsidRPr="00280463">
      <w:rPr>
        <w:rFonts w:ascii="Calibri" w:hAnsi="Calibri"/>
        <w:lang w:eastAsia="en-US"/>
      </w:rPr>
      <w:t>Community Name:</w:t>
    </w:r>
    <w:r w:rsidRPr="00280463">
      <w:rPr>
        <w:rFonts w:ascii="Calibri" w:hAnsi="Calibri"/>
        <w:lang w:eastAsia="en-US"/>
      </w:rPr>
      <w:tab/>
    </w:r>
    <w:r>
      <w:rPr>
        <w:rFonts w:ascii="Calibri" w:hAnsi="Calibri"/>
        <w:lang w:eastAsia="en-US"/>
      </w:rPr>
      <w:t>HEPWORTH</w:t>
    </w:r>
    <w:r w:rsidRPr="00280463">
      <w:rPr>
        <w:rFonts w:ascii="Calibri" w:hAnsi="Calibri"/>
        <w:lang w:eastAsia="en-US"/>
      </w:rPr>
      <w:tab/>
    </w:r>
    <w:r w:rsidRPr="00280463">
      <w:rPr>
        <w:rFonts w:ascii="Calibri" w:hAnsi="Calibri"/>
        <w:lang w:eastAsia="en-US"/>
      </w:rPr>
      <w:tab/>
    </w:r>
    <w:r w:rsidRPr="00280463">
      <w:rPr>
        <w:rFonts w:ascii="Calibri" w:hAnsi="Calibri"/>
        <w:lang w:eastAsia="en-US"/>
      </w:rPr>
      <w:tab/>
    </w:r>
    <w:r w:rsidRPr="00280463">
      <w:rPr>
        <w:rFonts w:ascii="Calibri" w:hAnsi="Calibri"/>
        <w:lang w:eastAsia="en-US"/>
      </w:rPr>
      <w:tab/>
    </w:r>
    <w:r w:rsidRPr="00280463">
      <w:rPr>
        <w:rFonts w:ascii="Calibri" w:hAnsi="Calibri"/>
        <w:lang w:eastAsia="en-US"/>
      </w:rPr>
      <w:tab/>
    </w:r>
    <w:r w:rsidRPr="00280463">
      <w:rPr>
        <w:rFonts w:ascii="Calibri" w:hAnsi="Calibri"/>
        <w:lang w:eastAsia="en-US"/>
      </w:rPr>
      <w:tab/>
    </w:r>
    <w:r w:rsidRPr="00280463">
      <w:rPr>
        <w:rFonts w:ascii="Calibri" w:hAnsi="Calibri"/>
        <w:lang w:eastAsia="en-US"/>
      </w:rPr>
      <w:tab/>
    </w:r>
    <w:r w:rsidRPr="00280463">
      <w:rPr>
        <w:rFonts w:ascii="Calibri" w:hAnsi="Calibri"/>
        <w:lang w:eastAsia="en-US"/>
      </w:rPr>
      <w:tab/>
      <w:t xml:space="preserve">Plan dated:  </w:t>
    </w:r>
    <w:r>
      <w:rPr>
        <w:rFonts w:ascii="Calibri" w:hAnsi="Calibri"/>
        <w:lang w:eastAsia="en-US"/>
      </w:rPr>
      <w:t>01 / 05</w:t>
    </w:r>
    <w:r w:rsidRPr="00280463">
      <w:rPr>
        <w:rFonts w:ascii="Calibri" w:hAnsi="Calibri"/>
        <w:lang w:eastAsia="en-US"/>
      </w:rPr>
      <w:t xml:space="preserve"> /</w:t>
    </w:r>
    <w:r>
      <w:rPr>
        <w:rFonts w:ascii="Calibri" w:hAnsi="Calibri"/>
        <w:lang w:eastAsia="en-US"/>
      </w:rPr>
      <w:t>2022</w:t>
    </w:r>
    <w:r>
      <w:rPr>
        <w:rFonts w:ascii="Calibri" w:hAnsi="Calibri"/>
        <w:lang w:eastAsia="en-US"/>
      </w:rPr>
      <w:tab/>
      <w:t>Version: 1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C1E37" w14:textId="6F1ACF4D" w:rsidR="00D17F9B" w:rsidRDefault="00D17F9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FA2"/>
    <w:multiLevelType w:val="hybridMultilevel"/>
    <w:tmpl w:val="4BAC8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17ABD"/>
    <w:multiLevelType w:val="hybridMultilevel"/>
    <w:tmpl w:val="B8D0B330"/>
    <w:lvl w:ilvl="0" w:tplc="C4C078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11CD9"/>
    <w:multiLevelType w:val="hybridMultilevel"/>
    <w:tmpl w:val="D068B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79"/>
    <w:rsid w:val="0003679A"/>
    <w:rsid w:val="0004667A"/>
    <w:rsid w:val="0004791A"/>
    <w:rsid w:val="000E6779"/>
    <w:rsid w:val="00137F41"/>
    <w:rsid w:val="00143DF9"/>
    <w:rsid w:val="0016215E"/>
    <w:rsid w:val="00184249"/>
    <w:rsid w:val="001B0317"/>
    <w:rsid w:val="001C086D"/>
    <w:rsid w:val="001C4C75"/>
    <w:rsid w:val="00276822"/>
    <w:rsid w:val="00280463"/>
    <w:rsid w:val="00295F92"/>
    <w:rsid w:val="002B1329"/>
    <w:rsid w:val="00310FD4"/>
    <w:rsid w:val="0036587D"/>
    <w:rsid w:val="003863F4"/>
    <w:rsid w:val="003E09AA"/>
    <w:rsid w:val="003F738E"/>
    <w:rsid w:val="00423487"/>
    <w:rsid w:val="00460625"/>
    <w:rsid w:val="004629D4"/>
    <w:rsid w:val="004651DD"/>
    <w:rsid w:val="004725FC"/>
    <w:rsid w:val="004809CE"/>
    <w:rsid w:val="00480E24"/>
    <w:rsid w:val="004C023E"/>
    <w:rsid w:val="005053B8"/>
    <w:rsid w:val="00517776"/>
    <w:rsid w:val="00520BAB"/>
    <w:rsid w:val="0058316A"/>
    <w:rsid w:val="00590C56"/>
    <w:rsid w:val="00594084"/>
    <w:rsid w:val="005950D1"/>
    <w:rsid w:val="00597074"/>
    <w:rsid w:val="005A6288"/>
    <w:rsid w:val="005E76F7"/>
    <w:rsid w:val="005F798A"/>
    <w:rsid w:val="00671330"/>
    <w:rsid w:val="006C5499"/>
    <w:rsid w:val="006F6C57"/>
    <w:rsid w:val="00702729"/>
    <w:rsid w:val="00757B61"/>
    <w:rsid w:val="007846B0"/>
    <w:rsid w:val="007A6493"/>
    <w:rsid w:val="007F2DD0"/>
    <w:rsid w:val="0080093C"/>
    <w:rsid w:val="00800E0D"/>
    <w:rsid w:val="00813FC7"/>
    <w:rsid w:val="008174D7"/>
    <w:rsid w:val="00822D0C"/>
    <w:rsid w:val="008468E6"/>
    <w:rsid w:val="008934AF"/>
    <w:rsid w:val="008D535E"/>
    <w:rsid w:val="00937355"/>
    <w:rsid w:val="00972903"/>
    <w:rsid w:val="0097410F"/>
    <w:rsid w:val="00981F0B"/>
    <w:rsid w:val="00983F76"/>
    <w:rsid w:val="00A06F95"/>
    <w:rsid w:val="00AC58BA"/>
    <w:rsid w:val="00AC5937"/>
    <w:rsid w:val="00AD728A"/>
    <w:rsid w:val="00AE6E23"/>
    <w:rsid w:val="00B03528"/>
    <w:rsid w:val="00B4385C"/>
    <w:rsid w:val="00B860E8"/>
    <w:rsid w:val="00BB2595"/>
    <w:rsid w:val="00BF2464"/>
    <w:rsid w:val="00C03735"/>
    <w:rsid w:val="00C34BCA"/>
    <w:rsid w:val="00CB2401"/>
    <w:rsid w:val="00CB6C9A"/>
    <w:rsid w:val="00CC4C9E"/>
    <w:rsid w:val="00CD5494"/>
    <w:rsid w:val="00CF113E"/>
    <w:rsid w:val="00CF5218"/>
    <w:rsid w:val="00CF7E03"/>
    <w:rsid w:val="00D17F9B"/>
    <w:rsid w:val="00D3605B"/>
    <w:rsid w:val="00D361FD"/>
    <w:rsid w:val="00D422E0"/>
    <w:rsid w:val="00D71273"/>
    <w:rsid w:val="00D92214"/>
    <w:rsid w:val="00DD557A"/>
    <w:rsid w:val="00DF5BC7"/>
    <w:rsid w:val="00E00C21"/>
    <w:rsid w:val="00E054D2"/>
    <w:rsid w:val="00E1025C"/>
    <w:rsid w:val="00E13A81"/>
    <w:rsid w:val="00E1485F"/>
    <w:rsid w:val="00E23755"/>
    <w:rsid w:val="00E7341A"/>
    <w:rsid w:val="00EC48FF"/>
    <w:rsid w:val="00ED40C0"/>
    <w:rsid w:val="00F11CD6"/>
    <w:rsid w:val="00F41715"/>
    <w:rsid w:val="00FE008E"/>
    <w:rsid w:val="00FE0988"/>
    <w:rsid w:val="00FE6DE1"/>
    <w:rsid w:val="00FF676F"/>
    <w:rsid w:val="5B63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6F3F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77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6779"/>
    <w:rPr>
      <w:color w:val="0000FF"/>
      <w:u w:val="single"/>
    </w:rPr>
  </w:style>
  <w:style w:type="paragraph" w:styleId="ListParagraph">
    <w:name w:val="List Paragraph"/>
    <w:basedOn w:val="Normal"/>
    <w:qFormat/>
    <w:rsid w:val="000E677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804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63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804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63"/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F7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3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38E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38E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3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38E"/>
    <w:rPr>
      <w:rFonts w:ascii="Segoe UI" w:hAnsi="Segoe UI" w:cs="Segoe UI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712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77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6779"/>
    <w:rPr>
      <w:color w:val="0000FF"/>
      <w:u w:val="single"/>
    </w:rPr>
  </w:style>
  <w:style w:type="paragraph" w:styleId="ListParagraph">
    <w:name w:val="List Paragraph"/>
    <w:basedOn w:val="Normal"/>
    <w:qFormat/>
    <w:rsid w:val="000E677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804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63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804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63"/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F7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3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38E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38E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3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38E"/>
    <w:rPr>
      <w:rFonts w:ascii="Segoe UI" w:hAnsi="Segoe UI" w:cs="Segoe UI"/>
      <w:sz w:val="18"/>
      <w:szCs w:val="18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712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Source_x0020_Path xmlns="6729c581-bcf1-4ad4-a4fc-09cfc575b502">Y:\Community Resilience\Templates\CEP template V1.docx</Source_x0020_Path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887B47A9F634AAE32821DC9898BE5" ma:contentTypeVersion="18" ma:contentTypeDescription="Create a new document." ma:contentTypeScope="" ma:versionID="9eb2a4b444a964e5a9b1575a83ea2b84">
  <xsd:schema xmlns:xsd="http://www.w3.org/2001/XMLSchema" xmlns:xs="http://www.w3.org/2001/XMLSchema" xmlns:p="http://schemas.microsoft.com/office/2006/metadata/properties" xmlns:ns1="http://schemas.microsoft.com/sharepoint/v3" xmlns:ns2="6729c581-bcf1-4ad4-a4fc-09cfc575b502" xmlns:ns3="16352b08-c86b-4539-8cfa-9278ef5be202" targetNamespace="http://schemas.microsoft.com/office/2006/metadata/properties" ma:root="true" ma:fieldsID="e822019fbf4586ad42be033b18e63e0c" ns1:_="" ns2:_="" ns3:_="">
    <xsd:import namespace="http://schemas.microsoft.com/sharepoint/v3"/>
    <xsd:import namespace="6729c581-bcf1-4ad4-a4fc-09cfc575b502"/>
    <xsd:import namespace="16352b08-c86b-4539-8cfa-9278ef5be20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ource_x0020_Path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c581-bcf1-4ad4-a4fc-09cfc575b502" elementFormDefault="qualified">
    <xsd:import namespace="http://schemas.microsoft.com/office/2006/documentManagement/types"/>
    <xsd:import namespace="http://schemas.microsoft.com/office/infopath/2007/PartnerControls"/>
    <xsd:element name="Source_x0020_Path" ma:index="10" nillable="true" ma:displayName="Source Path" ma:hidden="true" ma:internalName="Source_x0020_Path" ma:readOnly="false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52b08-c86b-4539-8cfa-9278ef5be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758026-ED2F-40E0-8653-AEE6412828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29c581-bcf1-4ad4-a4fc-09cfc575b502"/>
  </ds:schemaRefs>
</ds:datastoreItem>
</file>

<file path=customXml/itemProps3.xml><?xml version="1.0" encoding="utf-8"?>
<ds:datastoreItem xmlns:ds="http://schemas.openxmlformats.org/officeDocument/2006/customXml" ds:itemID="{CFC8D44C-A2E0-433F-9C26-5EFBF94855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7CD693-6780-4780-805B-51B558638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29c581-bcf1-4ad4-a4fc-09cfc575b502"/>
    <ds:schemaRef ds:uri="16352b08-c86b-4539-8cfa-9278ef5be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3122</Characters>
  <Application>Microsoft Macintosh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Fawkner-Simpson</dc:creator>
  <cp:keywords/>
  <dc:description/>
  <cp:lastModifiedBy>Nicholas Bennett</cp:lastModifiedBy>
  <cp:revision>2</cp:revision>
  <cp:lastPrinted>2022-04-20T08:15:00Z</cp:lastPrinted>
  <dcterms:created xsi:type="dcterms:W3CDTF">2022-04-26T09:59:00Z</dcterms:created>
  <dcterms:modified xsi:type="dcterms:W3CDTF">2022-04-26T09:59:00Z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0x01010030B887B47A9F634AAE32821DC9898BE5</vt:lpwstr>
  </property>
  <property fmtid="{D5CDD505-2E9C-101B-9397-08002B2CF9AE}" pid="3" name="Order">
    <vt:r8>100</vt:r8>
  </property>
  <property fmtid="{D5CDD505-2E9C-101B-9397-08002B2CF9AE}" pid="4" name="AuthorIds_UIVersion_512">
    <vt:lpwstr>33</vt:lpwstr>
  </property>
</Properties>
</file>